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2132" w14:textId="3EFBB073" w:rsidR="00B722B0" w:rsidRPr="00EC2078" w:rsidRDefault="00B722B0" w:rsidP="00B722B0">
      <w:pPr>
        <w:pStyle w:val="a3"/>
        <w:jc w:val="right"/>
        <w:rPr>
          <w:rFonts w:cs="Times New Roman"/>
          <w:sz w:val="21"/>
          <w:szCs w:val="21"/>
        </w:rPr>
      </w:pPr>
      <w:r w:rsidRPr="00EC2078">
        <w:rPr>
          <w:rFonts w:cs="ＭＳ 明朝" w:hint="eastAsia"/>
          <w:sz w:val="21"/>
          <w:szCs w:val="21"/>
        </w:rPr>
        <w:t xml:space="preserve">　　年　　月　　日</w:t>
      </w:r>
    </w:p>
    <w:p w14:paraId="10275B27" w14:textId="77777777" w:rsidR="00B722B0" w:rsidRPr="00EC2078" w:rsidRDefault="00B722B0" w:rsidP="00B722B0">
      <w:pPr>
        <w:ind w:firstLineChars="700" w:firstLine="1470"/>
        <w:rPr>
          <w:rFonts w:cs="Times New Roman"/>
        </w:rPr>
      </w:pPr>
      <w:r w:rsidRPr="00EC2078">
        <w:rPr>
          <w:rFonts w:cs="ＭＳ 明朝" w:hint="eastAsia"/>
        </w:rPr>
        <w:t xml:space="preserve">　殿</w:t>
      </w:r>
    </w:p>
    <w:p w14:paraId="50E099E5" w14:textId="77777777" w:rsidR="00B722B0" w:rsidRPr="00EC2078" w:rsidRDefault="00B722B0" w:rsidP="00B722B0">
      <w:pPr>
        <w:jc w:val="center"/>
        <w:rPr>
          <w:rFonts w:cs="Times New Roman"/>
        </w:rPr>
      </w:pPr>
      <w:r w:rsidRPr="00EC2078">
        <w:rPr>
          <w:rFonts w:cs="ＭＳ 明朝" w:hint="eastAsia"/>
        </w:rPr>
        <w:t xml:space="preserve">　</w:t>
      </w:r>
    </w:p>
    <w:p w14:paraId="537CBEE8" w14:textId="77777777" w:rsidR="00B722B0" w:rsidRPr="00EC2078" w:rsidRDefault="00B722B0" w:rsidP="00B722B0">
      <w:pPr>
        <w:rPr>
          <w:rFonts w:cs="Times New Roman"/>
        </w:rPr>
      </w:pPr>
      <w:r w:rsidRPr="00EC2078">
        <w:rPr>
          <w:rFonts w:cs="ＭＳ 明朝" w:hint="eastAsia"/>
        </w:rPr>
        <w:t xml:space="preserve">　　　　　　　　　　　　　　　　　　　　　株式会社　</w:t>
      </w:r>
    </w:p>
    <w:p w14:paraId="73B4A684" w14:textId="77777777" w:rsidR="00B722B0" w:rsidRPr="00EC2078" w:rsidRDefault="00B722B0" w:rsidP="00B722B0">
      <w:pPr>
        <w:jc w:val="center"/>
        <w:rPr>
          <w:rFonts w:cs="ＭＳ 明朝"/>
        </w:rPr>
      </w:pPr>
      <w:r w:rsidRPr="00EC2078">
        <w:rPr>
          <w:rFonts w:cs="ＭＳ 明朝" w:hint="eastAsia"/>
        </w:rPr>
        <w:t xml:space="preserve">　　　　　　　　　　　　　　　　　　　　　代表取締役　</w:t>
      </w:r>
      <w:r w:rsidR="00EC2078" w:rsidRPr="00EC2078">
        <w:rPr>
          <w:rFonts w:cs="ＭＳ 明朝" w:hint="eastAsia"/>
        </w:rPr>
        <w:t xml:space="preserve">　　　　　</w:t>
      </w:r>
      <w:r w:rsidRPr="00EC2078">
        <w:rPr>
          <w:rFonts w:cs="ＭＳ 明朝" w:hint="eastAsia"/>
        </w:rPr>
        <w:t xml:space="preserve">　　印</w:t>
      </w:r>
    </w:p>
    <w:p w14:paraId="746506CB" w14:textId="77777777" w:rsidR="00B722B0" w:rsidRPr="00EC2078" w:rsidRDefault="00B722B0" w:rsidP="00B722B0">
      <w:pPr>
        <w:jc w:val="center"/>
        <w:rPr>
          <w:rFonts w:cs="Times New Roman"/>
        </w:rPr>
      </w:pPr>
    </w:p>
    <w:p w14:paraId="62C288DD" w14:textId="77777777" w:rsidR="00B722B0" w:rsidRPr="00EC2078" w:rsidRDefault="00B722B0" w:rsidP="00B722B0">
      <w:pPr>
        <w:jc w:val="center"/>
        <w:rPr>
          <w:rFonts w:cs="Times New Roman"/>
          <w:b/>
          <w:bCs/>
          <w:sz w:val="28"/>
          <w:szCs w:val="28"/>
        </w:rPr>
      </w:pPr>
      <w:r w:rsidRPr="00EC2078">
        <w:rPr>
          <w:rFonts w:cs="ＭＳ 明朝" w:hint="eastAsia"/>
          <w:b/>
          <w:bCs/>
          <w:sz w:val="28"/>
          <w:szCs w:val="28"/>
        </w:rPr>
        <w:t>休　職　通　知　書</w:t>
      </w:r>
    </w:p>
    <w:p w14:paraId="5C096E82" w14:textId="77777777" w:rsidR="00B722B0" w:rsidRPr="00EC2078" w:rsidRDefault="00B722B0" w:rsidP="00B722B0">
      <w:pPr>
        <w:jc w:val="center"/>
        <w:rPr>
          <w:rFonts w:cs="Times New Roman"/>
        </w:rPr>
      </w:pPr>
    </w:p>
    <w:p w14:paraId="70E16477" w14:textId="77777777" w:rsidR="00B722B0" w:rsidRPr="00EC2078" w:rsidRDefault="00B722B0" w:rsidP="00B722B0">
      <w:pPr>
        <w:rPr>
          <w:rFonts w:cs="Times New Roman"/>
        </w:rPr>
      </w:pPr>
      <w:r w:rsidRPr="00EC2078">
        <w:rPr>
          <w:rFonts w:cs="ＭＳ 明朝" w:hint="eastAsia"/>
        </w:rPr>
        <w:t xml:space="preserve">　あなたは、就業規則第　　条の定めにより休職となりますので、ここに通知します。</w:t>
      </w:r>
    </w:p>
    <w:p w14:paraId="11D81102" w14:textId="77777777" w:rsidR="00B722B0" w:rsidRPr="00EC2078" w:rsidRDefault="00B722B0" w:rsidP="00B722B0">
      <w:pPr>
        <w:rPr>
          <w:rFonts w:cs="Times New Roman"/>
        </w:rPr>
      </w:pPr>
    </w:p>
    <w:p w14:paraId="2911433C" w14:textId="77777777" w:rsidR="00B722B0" w:rsidRPr="00EC2078" w:rsidRDefault="00B722B0" w:rsidP="00B722B0">
      <w:pPr>
        <w:pStyle w:val="a3"/>
        <w:rPr>
          <w:rFonts w:cs="Times New Roman"/>
          <w:sz w:val="21"/>
          <w:szCs w:val="21"/>
        </w:rPr>
      </w:pPr>
      <w:r w:rsidRPr="00EC2078">
        <w:rPr>
          <w:rFonts w:cs="ＭＳ 明朝" w:hint="eastAsia"/>
          <w:sz w:val="21"/>
          <w:szCs w:val="21"/>
        </w:rPr>
        <w:t>記</w:t>
      </w:r>
    </w:p>
    <w:p w14:paraId="164D0F8B" w14:textId="77777777" w:rsidR="00B722B0" w:rsidRPr="00EC2078" w:rsidRDefault="00B722B0" w:rsidP="00B722B0">
      <w:pPr>
        <w:rPr>
          <w:rFonts w:cs="Times New Roman"/>
        </w:rPr>
      </w:pPr>
    </w:p>
    <w:p w14:paraId="255A0A8F" w14:textId="77777777" w:rsidR="00EC2078" w:rsidRDefault="00EC2078" w:rsidP="00B722B0">
      <w:pPr>
        <w:rPr>
          <w:rFonts w:cs="ＭＳ 明朝"/>
        </w:rPr>
      </w:pPr>
      <w:r>
        <w:rPr>
          <w:rFonts w:cs="ＭＳ 明朝" w:hint="eastAsia"/>
        </w:rPr>
        <w:t>１．休職の事由</w:t>
      </w:r>
    </w:p>
    <w:p w14:paraId="0A53D93C" w14:textId="291525AB" w:rsidR="00EC2078" w:rsidRDefault="00EC2078" w:rsidP="00DF3740">
      <w:pPr>
        <w:ind w:firstLineChars="500" w:firstLine="1050"/>
        <w:rPr>
          <w:rFonts w:cs="ＭＳ 明朝"/>
        </w:rPr>
      </w:pPr>
      <w:r>
        <w:rPr>
          <w:rFonts w:cs="ＭＳ 明朝" w:hint="eastAsia"/>
        </w:rPr>
        <w:t xml:space="preserve">　　年　　月　　日から私病等により欠勤が１ヶ月を経過したため。</w:t>
      </w:r>
    </w:p>
    <w:p w14:paraId="4DC178A3" w14:textId="77777777" w:rsidR="00EC2078" w:rsidRDefault="00EC2078" w:rsidP="00EC2078">
      <w:pPr>
        <w:rPr>
          <w:rFonts w:cs="ＭＳ 明朝"/>
        </w:rPr>
      </w:pPr>
    </w:p>
    <w:p w14:paraId="123DD4A4" w14:textId="77777777" w:rsidR="00EC2078" w:rsidRDefault="00EC2078" w:rsidP="00EC2078">
      <w:pPr>
        <w:rPr>
          <w:rFonts w:cs="ＭＳ 明朝"/>
        </w:rPr>
      </w:pPr>
      <w:r>
        <w:rPr>
          <w:rFonts w:cs="ＭＳ 明朝" w:hint="eastAsia"/>
        </w:rPr>
        <w:t>２．休職の期間</w:t>
      </w:r>
    </w:p>
    <w:p w14:paraId="69135FBB" w14:textId="3B449F7F" w:rsidR="00EC2078" w:rsidRDefault="00EC2078" w:rsidP="00EC2078">
      <w:pPr>
        <w:ind w:firstLineChars="300" w:firstLine="630"/>
        <w:rPr>
          <w:rFonts w:cs="ＭＳ 明朝"/>
        </w:rPr>
      </w:pPr>
      <w:r>
        <w:rPr>
          <w:rFonts w:cs="ＭＳ 明朝" w:hint="eastAsia"/>
        </w:rPr>
        <w:t xml:space="preserve">自．　</w:t>
      </w:r>
      <w:r w:rsidR="00DF3740">
        <w:rPr>
          <w:rFonts w:cs="ＭＳ 明朝" w:hint="eastAsia"/>
        </w:rPr>
        <w:t xml:space="preserve">　　</w:t>
      </w:r>
      <w:r>
        <w:rPr>
          <w:rFonts w:cs="ＭＳ 明朝" w:hint="eastAsia"/>
        </w:rPr>
        <w:t xml:space="preserve">　　年　　月　　日</w:t>
      </w:r>
    </w:p>
    <w:p w14:paraId="274C8611" w14:textId="7EF8C7C7" w:rsidR="00B722B0" w:rsidRDefault="00EC2078" w:rsidP="00EC2078">
      <w:pPr>
        <w:ind w:firstLineChars="300" w:firstLine="630"/>
        <w:rPr>
          <w:rFonts w:cs="ＭＳ 明朝"/>
        </w:rPr>
      </w:pPr>
      <w:r>
        <w:rPr>
          <w:rFonts w:cs="ＭＳ 明朝" w:hint="eastAsia"/>
        </w:rPr>
        <w:t xml:space="preserve">至．　</w:t>
      </w:r>
      <w:r w:rsidR="00DF3740">
        <w:rPr>
          <w:rFonts w:cs="ＭＳ 明朝" w:hint="eastAsia"/>
        </w:rPr>
        <w:t xml:space="preserve">　　</w:t>
      </w:r>
      <w:r w:rsidR="00B722B0" w:rsidRPr="00EC2078">
        <w:rPr>
          <w:rFonts w:cs="ＭＳ 明朝" w:hint="eastAsia"/>
        </w:rPr>
        <w:t xml:space="preserve">　　年　　月　　日</w:t>
      </w:r>
      <w:r>
        <w:rPr>
          <w:rFonts w:cs="ＭＳ 明朝" w:hint="eastAsia"/>
        </w:rPr>
        <w:t>の　　ヵ月間</w:t>
      </w:r>
    </w:p>
    <w:p w14:paraId="3DBFFAB1" w14:textId="77777777" w:rsidR="00EC2078" w:rsidRPr="00EC2078" w:rsidRDefault="00EC2078" w:rsidP="00EC2078">
      <w:pPr>
        <w:ind w:firstLineChars="300" w:firstLine="630"/>
        <w:rPr>
          <w:rFonts w:cs="Times New Roman"/>
        </w:rPr>
      </w:pPr>
    </w:p>
    <w:p w14:paraId="09011AD7" w14:textId="77777777" w:rsidR="00B722B0" w:rsidRDefault="00EC2078" w:rsidP="00B722B0">
      <w:pPr>
        <w:ind w:left="630" w:hangingChars="300" w:hanging="630"/>
        <w:rPr>
          <w:rFonts w:cs="ＭＳ 明朝"/>
        </w:rPr>
      </w:pPr>
      <w:r>
        <w:rPr>
          <w:rFonts w:cs="ＭＳ 明朝" w:hint="eastAsia"/>
        </w:rPr>
        <w:t>３</w:t>
      </w:r>
      <w:r w:rsidR="00B722B0" w:rsidRPr="00EC2078">
        <w:rPr>
          <w:rFonts w:cs="ＭＳ 明朝" w:hint="eastAsia"/>
        </w:rPr>
        <w:t>．</w:t>
      </w:r>
      <w:r>
        <w:rPr>
          <w:rFonts w:cs="ＭＳ 明朝" w:hint="eastAsia"/>
        </w:rPr>
        <w:t>復職の手続き</w:t>
      </w:r>
    </w:p>
    <w:p w14:paraId="0A6F68F9" w14:textId="77777777" w:rsidR="00EC2078" w:rsidRDefault="00EC2078" w:rsidP="00B722B0">
      <w:pPr>
        <w:ind w:left="630" w:hangingChars="300" w:hanging="630"/>
        <w:rPr>
          <w:rFonts w:cs="ＭＳ 明朝"/>
        </w:rPr>
      </w:pPr>
      <w:r>
        <w:rPr>
          <w:rFonts w:cs="ＭＳ 明朝" w:hint="eastAsia"/>
        </w:rPr>
        <w:t xml:space="preserve">　　　休職期間中に傷病が完治して職務に十分精励できる場合は、その旨を証する医師の診断書を添えて、復職希望日の１週間前までに「復職願」を会社に提出し、承認を得て下さい。この場合、本人が出社して提出することになります。</w:t>
      </w:r>
    </w:p>
    <w:p w14:paraId="6F1ADB24" w14:textId="77777777" w:rsidR="00EC2078" w:rsidRDefault="00EC2078" w:rsidP="00B722B0">
      <w:pPr>
        <w:ind w:left="630" w:hangingChars="300" w:hanging="630"/>
        <w:rPr>
          <w:rFonts w:cs="ＭＳ 明朝"/>
        </w:rPr>
      </w:pPr>
      <w:r>
        <w:rPr>
          <w:rFonts w:cs="ＭＳ 明朝" w:hint="eastAsia"/>
        </w:rPr>
        <w:t xml:space="preserve">　　　ただし、健康状態に疑義があると会社が判断した場合は、会社が指定する医師の再診断を求めることがあります。</w:t>
      </w:r>
    </w:p>
    <w:p w14:paraId="7455E73D" w14:textId="77777777" w:rsidR="00EC2078" w:rsidRPr="00EC2078" w:rsidRDefault="00EC2078" w:rsidP="00B722B0">
      <w:pPr>
        <w:ind w:left="630" w:hangingChars="300" w:hanging="630"/>
        <w:rPr>
          <w:rFonts w:cs="Times New Roman"/>
        </w:rPr>
      </w:pPr>
    </w:p>
    <w:p w14:paraId="1E951668" w14:textId="77777777" w:rsidR="00B722B0" w:rsidRDefault="00EC2078" w:rsidP="00B722B0">
      <w:pPr>
        <w:ind w:left="630" w:hangingChars="300" w:hanging="630"/>
        <w:rPr>
          <w:rFonts w:cs="ＭＳ 明朝"/>
        </w:rPr>
      </w:pPr>
      <w:r>
        <w:rPr>
          <w:rFonts w:cs="ＭＳ 明朝" w:hint="eastAsia"/>
        </w:rPr>
        <w:t>４</w:t>
      </w:r>
      <w:r w:rsidR="00B722B0" w:rsidRPr="00EC2078">
        <w:rPr>
          <w:rFonts w:cs="ＭＳ 明朝" w:hint="eastAsia"/>
        </w:rPr>
        <w:t>．</w:t>
      </w:r>
      <w:r w:rsidR="003D75C1">
        <w:rPr>
          <w:rFonts w:cs="ＭＳ 明朝" w:hint="eastAsia"/>
        </w:rPr>
        <w:t>復職後の扱い</w:t>
      </w:r>
    </w:p>
    <w:p w14:paraId="58896860" w14:textId="61532E7C" w:rsidR="003D75C1" w:rsidRDefault="003D75C1" w:rsidP="00B722B0">
      <w:pPr>
        <w:ind w:left="630" w:hangingChars="300" w:hanging="630"/>
        <w:rPr>
          <w:rFonts w:cs="ＭＳ 明朝"/>
        </w:rPr>
      </w:pPr>
      <w:r>
        <w:rPr>
          <w:rFonts w:cs="ＭＳ 明朝" w:hint="eastAsia"/>
        </w:rPr>
        <w:t xml:space="preserve">　　　復職する場合、諸般の事情により旧職務と異なる職務に配属されることがあります。また、復職後</w:t>
      </w:r>
      <w:r w:rsidR="00790DF6">
        <w:rPr>
          <w:rFonts w:cs="ＭＳ 明朝" w:hint="eastAsia"/>
        </w:rPr>
        <w:t>３</w:t>
      </w:r>
      <w:r>
        <w:rPr>
          <w:rFonts w:cs="ＭＳ 明朝" w:hint="eastAsia"/>
        </w:rPr>
        <w:t>ヶ月以内に、本休職と類似の傷病で欠勤する場合は、その欠勤を本休職の期間に参入してカウント処理します。</w:t>
      </w:r>
    </w:p>
    <w:p w14:paraId="2A76077D" w14:textId="77777777" w:rsidR="003D75C1" w:rsidRPr="00EC2078" w:rsidRDefault="003D75C1" w:rsidP="00B722B0">
      <w:pPr>
        <w:ind w:left="630" w:hangingChars="300" w:hanging="630"/>
        <w:rPr>
          <w:rFonts w:cs="Times New Roman"/>
        </w:rPr>
      </w:pPr>
    </w:p>
    <w:p w14:paraId="0D0A0D5F" w14:textId="77777777" w:rsidR="003D75C1" w:rsidRDefault="003D75C1" w:rsidP="003D75C1">
      <w:pPr>
        <w:rPr>
          <w:rFonts w:cs="ＭＳ 明朝"/>
        </w:rPr>
      </w:pPr>
      <w:r>
        <w:rPr>
          <w:rFonts w:cs="ＭＳ 明朝" w:hint="eastAsia"/>
        </w:rPr>
        <w:t>５．その他</w:t>
      </w:r>
    </w:p>
    <w:p w14:paraId="6C46DD84" w14:textId="44792905" w:rsidR="00790DF6" w:rsidRDefault="003D75C1" w:rsidP="00790DF6">
      <w:pPr>
        <w:ind w:leftChars="200" w:left="840" w:hangingChars="200" w:hanging="420"/>
        <w:rPr>
          <w:rFonts w:cs="ＭＳ 明朝"/>
        </w:rPr>
      </w:pPr>
      <w:r>
        <w:rPr>
          <w:rFonts w:cs="ＭＳ 明朝" w:hint="eastAsia"/>
        </w:rPr>
        <w:t>（１）休職期間中は、少なくとも月１回以上</w:t>
      </w:r>
      <w:r w:rsidR="00790DF6">
        <w:rPr>
          <w:rFonts w:cs="ＭＳ 明朝" w:hint="eastAsia"/>
        </w:rPr>
        <w:t>、病状等の経過を「生活メモ」として</w:t>
      </w:r>
      <w:r>
        <w:rPr>
          <w:rFonts w:cs="ＭＳ 明朝" w:hint="eastAsia"/>
        </w:rPr>
        <w:t>会社に</w:t>
      </w:r>
    </w:p>
    <w:p w14:paraId="55AFA983" w14:textId="0C993304" w:rsidR="003D75C1" w:rsidRDefault="00790DF6" w:rsidP="00790DF6">
      <w:pPr>
        <w:ind w:leftChars="400" w:left="840"/>
        <w:rPr>
          <w:rFonts w:cs="ＭＳ 明朝"/>
        </w:rPr>
      </w:pPr>
      <w:r>
        <w:rPr>
          <w:rFonts w:cs="ＭＳ 明朝" w:hint="eastAsia"/>
        </w:rPr>
        <w:t>メール等で</w:t>
      </w:r>
      <w:r w:rsidR="003D75C1">
        <w:rPr>
          <w:rFonts w:cs="ＭＳ 明朝" w:hint="eastAsia"/>
        </w:rPr>
        <w:t>報告して下さい。</w:t>
      </w:r>
    </w:p>
    <w:p w14:paraId="4F06E2AD" w14:textId="4B6CB524" w:rsidR="00B722B0" w:rsidRPr="00EC2078" w:rsidRDefault="003D75C1" w:rsidP="003D75C1">
      <w:pPr>
        <w:ind w:leftChars="200" w:left="840" w:hangingChars="200" w:hanging="420"/>
        <w:rPr>
          <w:rFonts w:cs="Times New Roman"/>
        </w:rPr>
      </w:pPr>
      <w:r>
        <w:rPr>
          <w:rFonts w:cs="ＭＳ 明朝" w:hint="eastAsia"/>
        </w:rPr>
        <w:t>（２）休職期間中は、賃金が不支給になりますが、社会保険料の本人負担分及び住民税については、毎月末までに会社にお支払いしていただきます。その金額は下記のとおりです</w:t>
      </w:r>
      <w:r w:rsidR="00790DF6">
        <w:rPr>
          <w:rFonts w:cs="ＭＳ 明朝" w:hint="eastAsia"/>
        </w:rPr>
        <w:t>。</w:t>
      </w:r>
    </w:p>
    <w:p w14:paraId="5632E9C1" w14:textId="77777777" w:rsidR="00B47CC4" w:rsidRDefault="003D75C1">
      <w:r>
        <w:rPr>
          <w:rFonts w:hint="eastAsia"/>
        </w:rPr>
        <w:t xml:space="preserve">　　　　　社会保険料：　　　　　　　円</w:t>
      </w:r>
    </w:p>
    <w:p w14:paraId="7A3E61F5" w14:textId="77777777" w:rsidR="003D75C1" w:rsidRDefault="003D75C1">
      <w:r>
        <w:rPr>
          <w:rFonts w:hint="eastAsia"/>
        </w:rPr>
        <w:t xml:space="preserve">　　　　　住　民　税：　　　　　　　円</w:t>
      </w:r>
    </w:p>
    <w:p w14:paraId="4640F3D5" w14:textId="77777777" w:rsidR="003D75C1" w:rsidRDefault="003D75C1" w:rsidP="003D75C1">
      <w:pPr>
        <w:ind w:left="840" w:hangingChars="400" w:hanging="840"/>
      </w:pPr>
      <w:r>
        <w:rPr>
          <w:rFonts w:hint="eastAsia"/>
        </w:rPr>
        <w:t xml:space="preserve">　　（３）休職期間中は、健康保険の傷病手当金の受給対象となります。ただし、有給休暇を消化している期間は対象外です。</w:t>
      </w:r>
    </w:p>
    <w:p w14:paraId="44D707B9" w14:textId="77777777" w:rsidR="003D75C1" w:rsidRDefault="003D75C1">
      <w:r>
        <w:rPr>
          <w:rFonts w:hint="eastAsia"/>
        </w:rPr>
        <w:t xml:space="preserve">　　（４）休職期間は、勤続年数に通算されません。</w:t>
      </w:r>
    </w:p>
    <w:p w14:paraId="085019C7" w14:textId="77777777" w:rsidR="003D75C1" w:rsidRPr="00EC2078" w:rsidRDefault="003D75C1" w:rsidP="003D75C1">
      <w:pPr>
        <w:ind w:left="840" w:hangingChars="400" w:hanging="840"/>
      </w:pPr>
      <w:r>
        <w:rPr>
          <w:rFonts w:hint="eastAsia"/>
        </w:rPr>
        <w:t xml:space="preserve">　　（５）休職期間が満了しても傷病が完治せず、復職できない場合は、就業規則第　条の定めにより、休職期間満了日の翌日をもって自然退職となります。</w:t>
      </w:r>
    </w:p>
    <w:sectPr w:rsidR="003D75C1" w:rsidRPr="00EC2078" w:rsidSect="003D75C1">
      <w:pgSz w:w="11906" w:h="16838" w:code="9"/>
      <w:pgMar w:top="1701" w:right="1418" w:bottom="1418"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0E61"/>
    <w:multiLevelType w:val="hybridMultilevel"/>
    <w:tmpl w:val="13C6D304"/>
    <w:lvl w:ilvl="0" w:tplc="698C8FA4">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01557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B0"/>
    <w:rsid w:val="003D75C1"/>
    <w:rsid w:val="00790DF6"/>
    <w:rsid w:val="00B47CC4"/>
    <w:rsid w:val="00B722B0"/>
    <w:rsid w:val="00DF3740"/>
    <w:rsid w:val="00EC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16C88"/>
  <w15:chartTrackingRefBased/>
  <w15:docId w15:val="{4B78CC78-4FD8-4E2F-9181-DEAB1960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B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22B0"/>
    <w:pPr>
      <w:jc w:val="center"/>
    </w:pPr>
    <w:rPr>
      <w:sz w:val="24"/>
      <w:szCs w:val="24"/>
    </w:rPr>
  </w:style>
  <w:style w:type="character" w:customStyle="1" w:styleId="a4">
    <w:name w:val="記 (文字)"/>
    <w:basedOn w:val="a0"/>
    <w:link w:val="a3"/>
    <w:rsid w:val="00B722B0"/>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SBM-PC4</cp:lastModifiedBy>
  <cp:revision>4</cp:revision>
  <cp:lastPrinted>2024-03-11T03:39:00Z</cp:lastPrinted>
  <dcterms:created xsi:type="dcterms:W3CDTF">2018-09-25T01:55:00Z</dcterms:created>
  <dcterms:modified xsi:type="dcterms:W3CDTF">2024-03-11T03:42:00Z</dcterms:modified>
</cp:coreProperties>
</file>